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F5E2" w14:textId="3C4E15CE" w:rsidR="003A12C2" w:rsidRDefault="00F31750">
      <w:r>
        <w:t xml:space="preserve">In this Privacy Notice, </w:t>
      </w:r>
      <w:r w:rsidR="00595D6B">
        <w:t xml:space="preserve"> </w:t>
      </w:r>
      <w:r>
        <w:t>“personal data” refers to any data, whether true or not, about an individual who can be identified</w:t>
      </w:r>
      <w:r>
        <w:t xml:space="preserve"> by name, email address and contact number will be strictly kept private and confidential</w:t>
      </w:r>
      <w:r w:rsidR="00B34419">
        <w:t xml:space="preserve"> by Anion Health Products</w:t>
      </w:r>
      <w:r>
        <w:t>.</w:t>
      </w:r>
    </w:p>
    <w:sectPr w:rsidR="003A1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50"/>
    <w:rsid w:val="003A12C2"/>
    <w:rsid w:val="003D5ADC"/>
    <w:rsid w:val="00595D6B"/>
    <w:rsid w:val="00B34419"/>
    <w:rsid w:val="00D57575"/>
    <w:rsid w:val="00F3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BF6E"/>
  <w15:chartTrackingRefBased/>
  <w15:docId w15:val="{46A507B7-F0EB-406F-916B-1F38F557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Abigail</dc:creator>
  <cp:keywords/>
  <dc:description/>
  <cp:lastModifiedBy>Tan Abigail</cp:lastModifiedBy>
  <cp:revision>5</cp:revision>
  <dcterms:created xsi:type="dcterms:W3CDTF">2023-03-23T15:25:00Z</dcterms:created>
  <dcterms:modified xsi:type="dcterms:W3CDTF">2023-03-23T15:42:00Z</dcterms:modified>
</cp:coreProperties>
</file>